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0116" w14:textId="5E7FEC9A" w:rsidR="007724A3" w:rsidRPr="007724A3" w:rsidRDefault="007724A3" w:rsidP="007724A3">
      <w:pPr>
        <w:rPr>
          <w:rFonts w:ascii="Times New Roman" w:hAnsi="Times New Roman"/>
          <w:b/>
          <w:bCs/>
          <w:sz w:val="24"/>
          <w:szCs w:val="28"/>
        </w:rPr>
      </w:pPr>
      <w:r w:rsidRPr="00B66C9E">
        <w:rPr>
          <w:rFonts w:ascii="Times New Roman" w:hAnsi="Times New Roman"/>
          <w:b/>
          <w:bCs/>
          <w:sz w:val="24"/>
          <w:szCs w:val="28"/>
        </w:rPr>
        <w:t>Приложение № 1</w:t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  <w:r w:rsidR="00DB7E2E">
        <w:rPr>
          <w:rFonts w:ascii="Times New Roman" w:hAnsi="Times New Roman"/>
          <w:b/>
          <w:bCs/>
          <w:sz w:val="24"/>
          <w:szCs w:val="28"/>
        </w:rPr>
        <w:tab/>
      </w:r>
      <w:r>
        <w:rPr>
          <w:rFonts w:ascii="Times New Roman" w:hAnsi="Times New Roman"/>
          <w:b/>
          <w:bCs/>
          <w:sz w:val="24"/>
          <w:szCs w:val="28"/>
        </w:rPr>
        <w:tab/>
      </w:r>
    </w:p>
    <w:p w14:paraId="455170EC" w14:textId="77777777" w:rsidR="00A16EC3" w:rsidRDefault="00A16EC3" w:rsidP="00DB7E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EC3">
        <w:rPr>
          <w:rFonts w:ascii="Times New Roman" w:hAnsi="Times New Roman" w:cs="Times New Roman"/>
          <w:b/>
          <w:sz w:val="24"/>
          <w:szCs w:val="24"/>
        </w:rPr>
        <w:t>Т А Р И Ф А</w:t>
      </w:r>
    </w:p>
    <w:p w14:paraId="6065F5F5" w14:textId="77777777" w:rsidR="00A16EC3" w:rsidRPr="00A16EC3" w:rsidRDefault="00A16EC3" w:rsidP="00DB7E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базисни минимални месечни цени за отдаване под наем на имоти общинска собственост</w:t>
      </w:r>
    </w:p>
    <w:p w14:paraId="4299AB3E" w14:textId="77777777" w:rsidR="008E1F12" w:rsidRDefault="00767FED" w:rsidP="00DB7E2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</w:t>
      </w:r>
      <w:r w:rsidR="00A16EC3" w:rsidRPr="00A16EC3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16EC3">
        <w:rPr>
          <w:rFonts w:ascii="Times New Roman" w:hAnsi="Times New Roman" w:cs="Times New Roman"/>
          <w:sz w:val="24"/>
          <w:szCs w:val="24"/>
        </w:rPr>
        <w:t xml:space="preserve"> Цените по тази тарифа се използват при:</w:t>
      </w:r>
    </w:p>
    <w:p w14:paraId="1C4B514D" w14:textId="77777777" w:rsidR="00A16EC3" w:rsidRDefault="00A16EC3" w:rsidP="00A16EC3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Определяне на базисна или начална цена при провеждане на публично оповестен търг или конкурс по НРПУРОИ.</w:t>
      </w:r>
    </w:p>
    <w:p w14:paraId="107AC068" w14:textId="77777777" w:rsidR="00A16EC3" w:rsidRDefault="00A16EC3" w:rsidP="00A16EC3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Определяне на наемни цени за обекти отдавани под наем по реда на чл. 14 от ЗОС.</w:t>
      </w:r>
    </w:p>
    <w:p w14:paraId="5034098E" w14:textId="77777777" w:rsidR="007724A3" w:rsidRPr="00DB7E2E" w:rsidRDefault="00A16EC3" w:rsidP="007724A3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Определяне на базисна цена и началната цена при провеждане на търг за отдаване под наем на общински терени за поставяне на будки и павилиони и други преместваеми съоръжения по реда на чл. 56 от ЗУТ.</w:t>
      </w:r>
    </w:p>
    <w:p w14:paraId="775F7A21" w14:textId="00BE68FC" w:rsidR="001514C0" w:rsidRDefault="00767FED" w:rsidP="00767FE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</w:t>
      </w:r>
      <w:r w:rsidR="00A16EC3" w:rsidRPr="00A16EC3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A16E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(1</w:t>
      </w:r>
      <w:r w:rsidRPr="002C0420">
        <w:rPr>
          <w:rFonts w:ascii="Times New Roman" w:hAnsi="Times New Roman" w:cs="Times New Roman"/>
          <w:b/>
          <w:sz w:val="24"/>
          <w:szCs w:val="24"/>
        </w:rPr>
        <w:t>)</w:t>
      </w:r>
      <w:r w:rsidR="002C0420" w:rsidRPr="002C042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C0420" w:rsidRPr="002C0420">
        <w:rPr>
          <w:rFonts w:ascii="Times New Roman" w:hAnsi="Times New Roman" w:cs="Times New Roman"/>
          <w:b/>
          <w:bCs/>
          <w:sz w:val="20"/>
          <w:szCs w:val="20"/>
        </w:rPr>
        <w:t xml:space="preserve"> Изменена с решение №3</w:t>
      </w:r>
      <w:r w:rsidR="002C0420" w:rsidRPr="002C0420">
        <w:rPr>
          <w:rFonts w:ascii="Times New Roman" w:hAnsi="Times New Roman" w:cs="Times New Roman"/>
          <w:b/>
          <w:bCs/>
          <w:sz w:val="20"/>
          <w:szCs w:val="20"/>
        </w:rPr>
        <w:t>52</w:t>
      </w:r>
      <w:r w:rsidR="002C0420" w:rsidRPr="002C0420">
        <w:rPr>
          <w:rFonts w:ascii="Times New Roman" w:hAnsi="Times New Roman" w:cs="Times New Roman"/>
          <w:b/>
          <w:bCs/>
          <w:sz w:val="20"/>
          <w:szCs w:val="20"/>
        </w:rPr>
        <w:t>/25.07.25г.</w:t>
      </w:r>
      <w:r w:rsidR="002C0420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EC3">
        <w:rPr>
          <w:rFonts w:ascii="Times New Roman" w:hAnsi="Times New Roman" w:cs="Times New Roman"/>
          <w:sz w:val="24"/>
          <w:szCs w:val="24"/>
        </w:rPr>
        <w:t xml:space="preserve">Базисни наемни цени </w:t>
      </w:r>
      <w:r>
        <w:rPr>
          <w:rFonts w:ascii="Times New Roman" w:hAnsi="Times New Roman" w:cs="Times New Roman"/>
          <w:sz w:val="24"/>
          <w:szCs w:val="24"/>
        </w:rPr>
        <w:t xml:space="preserve">за общински недвижими имоти </w:t>
      </w:r>
      <w:r w:rsidR="00A16EC3">
        <w:rPr>
          <w:rFonts w:ascii="Times New Roman" w:hAnsi="Times New Roman" w:cs="Times New Roman"/>
          <w:sz w:val="24"/>
          <w:szCs w:val="24"/>
        </w:rPr>
        <w:t>се определят както следва:</w:t>
      </w:r>
    </w:p>
    <w:tbl>
      <w:tblPr>
        <w:tblStyle w:val="a3"/>
        <w:tblpPr w:leftFromText="141" w:rightFromText="141" w:vertAnchor="page" w:horzAnchor="margin" w:tblpXSpec="center" w:tblpY="5656"/>
        <w:tblW w:w="10769" w:type="dxa"/>
        <w:tblLook w:val="04A0" w:firstRow="1" w:lastRow="0" w:firstColumn="1" w:lastColumn="0" w:noHBand="0" w:noVBand="1"/>
      </w:tblPr>
      <w:tblGrid>
        <w:gridCol w:w="7366"/>
        <w:gridCol w:w="1560"/>
        <w:gridCol w:w="1843"/>
      </w:tblGrid>
      <w:tr w:rsidR="00DB7E2E" w:rsidRPr="00A16EC3" w14:paraId="62EFD908" w14:textId="77777777" w:rsidTr="002C0420">
        <w:trPr>
          <w:trHeight w:val="983"/>
        </w:trPr>
        <w:tc>
          <w:tcPr>
            <w:tcW w:w="7366" w:type="dxa"/>
          </w:tcPr>
          <w:p w14:paraId="24DD3342" w14:textId="77777777" w:rsidR="00DB7E2E" w:rsidRPr="001514C0" w:rsidRDefault="00DB7E2E" w:rsidP="00DB7E2E">
            <w:pPr>
              <w:pStyle w:val="a8"/>
              <w:tabs>
                <w:tab w:val="left" w:pos="-114"/>
                <w:tab w:val="left" w:pos="30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4C0">
              <w:rPr>
                <w:rFonts w:ascii="Times New Roman" w:hAnsi="Times New Roman" w:cs="Times New Roman"/>
                <w:szCs w:val="24"/>
              </w:rPr>
              <w:t>За общински недвижими имоти за период от един месец на един кв.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1514C0">
              <w:rPr>
                <w:rFonts w:ascii="Times New Roman" w:hAnsi="Times New Roman" w:cs="Times New Roman"/>
                <w:szCs w:val="24"/>
              </w:rPr>
              <w:t>м. площ, съобразно предназначението на обекта и съответните му прилежащи площи</w:t>
            </w:r>
          </w:p>
        </w:tc>
        <w:tc>
          <w:tcPr>
            <w:tcW w:w="1560" w:type="dxa"/>
          </w:tcPr>
          <w:p w14:paraId="55043AC6" w14:textId="77777777" w:rsidR="00DB7E2E" w:rsidRDefault="00DB7E2E" w:rsidP="00DB7E2E">
            <w:pPr>
              <w:ind w:right="-156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514C0">
              <w:rPr>
                <w:rFonts w:ascii="Times New Roman" w:hAnsi="Times New Roman" w:cs="Times New Roman"/>
                <w:sz w:val="20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1514C0">
              <w:rPr>
                <w:rFonts w:ascii="Times New Roman" w:hAnsi="Times New Roman" w:cs="Times New Roman"/>
                <w:sz w:val="20"/>
                <w:szCs w:val="24"/>
              </w:rPr>
              <w:t>Ихтиман</w:t>
            </w:r>
          </w:p>
          <w:p w14:paraId="1E4FA8EE" w14:textId="77777777" w:rsidR="00DB7E2E" w:rsidRPr="001514C0" w:rsidRDefault="00A91863" w:rsidP="00DB7E2E">
            <w:pPr>
              <w:ind w:right="-10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</w:t>
            </w:r>
            <w:r w:rsidR="00DB7E2E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евро</w:t>
            </w:r>
            <w:r w:rsidR="00DB7E2E">
              <w:rPr>
                <w:rFonts w:ascii="Times New Roman" w:hAnsi="Times New Roman" w:cs="Times New Roman"/>
                <w:sz w:val="20"/>
                <w:szCs w:val="24"/>
              </w:rPr>
              <w:t>/кв.м</w:t>
            </w:r>
          </w:p>
        </w:tc>
        <w:tc>
          <w:tcPr>
            <w:tcW w:w="1843" w:type="dxa"/>
          </w:tcPr>
          <w:p w14:paraId="7110749F" w14:textId="77777777" w:rsidR="00DB7E2E" w:rsidRDefault="00DB7E2E" w:rsidP="00DB7E2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514C0">
              <w:rPr>
                <w:rFonts w:ascii="Times New Roman" w:hAnsi="Times New Roman" w:cs="Times New Roman"/>
                <w:sz w:val="20"/>
                <w:szCs w:val="24"/>
              </w:rPr>
              <w:t>Села</w:t>
            </w:r>
          </w:p>
          <w:p w14:paraId="1F56E084" w14:textId="77777777" w:rsidR="00DB7E2E" w:rsidRPr="001514C0" w:rsidRDefault="00A91863" w:rsidP="00DB7E2E">
            <w:pPr>
              <w:ind w:left="-105" w:right="-10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Л</w:t>
            </w:r>
            <w:r w:rsidR="00DB7E2E">
              <w:rPr>
                <w:rFonts w:ascii="Times New Roman" w:hAnsi="Times New Roman" w:cs="Times New Roman"/>
                <w:sz w:val="20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/евро</w:t>
            </w:r>
            <w:r w:rsidR="00DB7E2E">
              <w:rPr>
                <w:rFonts w:ascii="Times New Roman" w:hAnsi="Times New Roman" w:cs="Times New Roman"/>
                <w:sz w:val="20"/>
                <w:szCs w:val="24"/>
              </w:rPr>
              <w:t>/кв.м</w:t>
            </w:r>
          </w:p>
        </w:tc>
      </w:tr>
      <w:tr w:rsidR="002C0420" w:rsidRPr="002C0420" w14:paraId="0814C9B3" w14:textId="77777777" w:rsidTr="00DB7E2E">
        <w:tc>
          <w:tcPr>
            <w:tcW w:w="7366" w:type="dxa"/>
          </w:tcPr>
          <w:p w14:paraId="2665E0C6" w14:textId="77777777" w:rsidR="00DB7E2E" w:rsidRPr="002C0420" w:rsidRDefault="00DB7E2E" w:rsidP="00DB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420">
              <w:rPr>
                <w:rFonts w:ascii="Times New Roman" w:hAnsi="Times New Roman" w:cs="Times New Roman"/>
                <w:sz w:val="24"/>
                <w:szCs w:val="24"/>
              </w:rPr>
              <w:t>Общински жилища</w:t>
            </w:r>
          </w:p>
        </w:tc>
        <w:tc>
          <w:tcPr>
            <w:tcW w:w="1560" w:type="dxa"/>
          </w:tcPr>
          <w:p w14:paraId="2D6CCFBE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 xml:space="preserve">0,95 </w:t>
            </w:r>
            <w:proofErr w:type="spellStart"/>
            <w:r w:rsidRPr="002C0420">
              <w:rPr>
                <w:rFonts w:ascii="Times New Roman" w:hAnsi="Times New Roman" w:cs="Times New Roman"/>
                <w:szCs w:val="24"/>
              </w:rPr>
              <w:t>лв</w:t>
            </w:r>
            <w:proofErr w:type="spellEnd"/>
            <w:r w:rsidRPr="002C0420">
              <w:rPr>
                <w:rFonts w:ascii="Times New Roman" w:hAnsi="Times New Roman" w:cs="Times New Roman"/>
                <w:szCs w:val="24"/>
              </w:rPr>
              <w:t>/ 0.49 евро с ДДС</w:t>
            </w:r>
          </w:p>
        </w:tc>
        <w:tc>
          <w:tcPr>
            <w:tcW w:w="1843" w:type="dxa"/>
          </w:tcPr>
          <w:p w14:paraId="426A6E43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C0420" w:rsidRPr="002C0420" w14:paraId="17A9DB14" w14:textId="77777777" w:rsidTr="00DB7E2E">
        <w:tc>
          <w:tcPr>
            <w:tcW w:w="7366" w:type="dxa"/>
          </w:tcPr>
          <w:p w14:paraId="208A84D6" w14:textId="77777777" w:rsidR="00DB7E2E" w:rsidRPr="002C0420" w:rsidRDefault="00DB7E2E" w:rsidP="00DB7E2E">
            <w:pPr>
              <w:ind w:right="1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420">
              <w:rPr>
                <w:rFonts w:ascii="Times New Roman" w:hAnsi="Times New Roman" w:cs="Times New Roman"/>
                <w:sz w:val="24"/>
                <w:szCs w:val="24"/>
              </w:rPr>
              <w:t>За административни нужди</w:t>
            </w:r>
          </w:p>
        </w:tc>
        <w:tc>
          <w:tcPr>
            <w:tcW w:w="1560" w:type="dxa"/>
          </w:tcPr>
          <w:p w14:paraId="7D16D10B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2,30 лв. /1.18 евро с ДДС</w:t>
            </w:r>
          </w:p>
        </w:tc>
        <w:tc>
          <w:tcPr>
            <w:tcW w:w="1843" w:type="dxa"/>
          </w:tcPr>
          <w:p w14:paraId="6F5E81E3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1,83 лв./ 0.94 евро с ДДС</w:t>
            </w:r>
          </w:p>
        </w:tc>
      </w:tr>
      <w:tr w:rsidR="002C0420" w:rsidRPr="002C0420" w14:paraId="1AB3A009" w14:textId="77777777" w:rsidTr="00DB7E2E">
        <w:tc>
          <w:tcPr>
            <w:tcW w:w="7366" w:type="dxa"/>
          </w:tcPr>
          <w:p w14:paraId="6A463A3F" w14:textId="77777777" w:rsidR="00DB7E2E" w:rsidRPr="002C0420" w:rsidRDefault="00DB7E2E" w:rsidP="00DB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420">
              <w:rPr>
                <w:rFonts w:ascii="Times New Roman" w:hAnsi="Times New Roman" w:cs="Times New Roman"/>
                <w:sz w:val="24"/>
                <w:szCs w:val="24"/>
              </w:rPr>
              <w:t>Стопански нужди</w:t>
            </w:r>
          </w:p>
        </w:tc>
        <w:tc>
          <w:tcPr>
            <w:tcW w:w="1560" w:type="dxa"/>
          </w:tcPr>
          <w:p w14:paraId="233574A1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4,57 лв. /2.34 евро с ДДС</w:t>
            </w:r>
          </w:p>
        </w:tc>
        <w:tc>
          <w:tcPr>
            <w:tcW w:w="1843" w:type="dxa"/>
          </w:tcPr>
          <w:p w14:paraId="54C813FC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3,65 лв. / 1.87 евро с ДДС</w:t>
            </w:r>
          </w:p>
        </w:tc>
      </w:tr>
      <w:tr w:rsidR="002C0420" w:rsidRPr="002C0420" w14:paraId="3AE36780" w14:textId="77777777" w:rsidTr="00DB7E2E">
        <w:tc>
          <w:tcPr>
            <w:tcW w:w="7366" w:type="dxa"/>
          </w:tcPr>
          <w:p w14:paraId="780F4BEA" w14:textId="77777777" w:rsidR="00DB7E2E" w:rsidRPr="002C0420" w:rsidRDefault="00DB7E2E" w:rsidP="00DB7E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Отдаване под наем на петна и терени за поставяне на преместваеми съоръжения</w:t>
            </w:r>
          </w:p>
        </w:tc>
        <w:tc>
          <w:tcPr>
            <w:tcW w:w="1560" w:type="dxa"/>
          </w:tcPr>
          <w:p w14:paraId="7DE03741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3,43 лв. 1.75 евро с ДСС</w:t>
            </w:r>
          </w:p>
        </w:tc>
        <w:tc>
          <w:tcPr>
            <w:tcW w:w="1843" w:type="dxa"/>
          </w:tcPr>
          <w:p w14:paraId="1DB4C482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2,29 лв. 1.17 евро с ДДС</w:t>
            </w:r>
          </w:p>
        </w:tc>
      </w:tr>
      <w:tr w:rsidR="002C0420" w:rsidRPr="002C0420" w14:paraId="69642744" w14:textId="77777777" w:rsidTr="00DB7E2E">
        <w:tc>
          <w:tcPr>
            <w:tcW w:w="7366" w:type="dxa"/>
          </w:tcPr>
          <w:p w14:paraId="41065CC9" w14:textId="77777777" w:rsidR="00DB7E2E" w:rsidRPr="002C0420" w:rsidRDefault="00DB7E2E" w:rsidP="00DB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420">
              <w:rPr>
                <w:rFonts w:ascii="Times New Roman" w:hAnsi="Times New Roman" w:cs="Times New Roman"/>
                <w:sz w:val="24"/>
                <w:szCs w:val="24"/>
              </w:rPr>
              <w:t>За гаражи и гаражни клетки</w:t>
            </w:r>
          </w:p>
        </w:tc>
        <w:tc>
          <w:tcPr>
            <w:tcW w:w="1560" w:type="dxa"/>
          </w:tcPr>
          <w:p w14:paraId="2C226935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C0420">
              <w:rPr>
                <w:rFonts w:ascii="Times New Roman" w:hAnsi="Times New Roman" w:cs="Times New Roman"/>
                <w:szCs w:val="24"/>
              </w:rPr>
              <w:t>2,29 лв. /1.17 евро с ДДС</w:t>
            </w:r>
          </w:p>
        </w:tc>
        <w:tc>
          <w:tcPr>
            <w:tcW w:w="1843" w:type="dxa"/>
          </w:tcPr>
          <w:p w14:paraId="3F2AD618" w14:textId="77777777" w:rsidR="00DB7E2E" w:rsidRPr="002C0420" w:rsidRDefault="00DB7E2E" w:rsidP="00DB7E2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2433FA8" w14:textId="77777777" w:rsidR="00767FED" w:rsidRPr="002C0420" w:rsidRDefault="00767FED" w:rsidP="00DB7E2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C0420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="00A91863" w:rsidRPr="002C0420">
        <w:rPr>
          <w:rFonts w:ascii="Times New Roman" w:eastAsia="Times New Roman" w:hAnsi="Times New Roman" w:cs="Times New Roman"/>
        </w:rPr>
        <w:t>За имоти от общинския поземлен фонд – за период от една година на един декар площ, съобразно начина на трайно ползване на съответния имот и землището, в което се намира, цената за отдаване под наем или аренда е следнат</w:t>
      </w:r>
      <w:r w:rsidRPr="002C0420">
        <w:rPr>
          <w:rFonts w:ascii="Times New Roman" w:hAnsi="Times New Roman" w:cs="Times New Roman"/>
          <w:sz w:val="24"/>
          <w:szCs w:val="24"/>
        </w:rPr>
        <w:t>а:</w:t>
      </w:r>
    </w:p>
    <w:tbl>
      <w:tblPr>
        <w:tblStyle w:val="a9"/>
        <w:tblW w:w="5557" w:type="pct"/>
        <w:jc w:val="center"/>
        <w:tblLook w:val="01E0" w:firstRow="1" w:lastRow="1" w:firstColumn="1" w:lastColumn="1" w:noHBand="0" w:noVBand="0"/>
      </w:tblPr>
      <w:tblGrid>
        <w:gridCol w:w="5111"/>
        <w:gridCol w:w="1995"/>
        <w:gridCol w:w="3904"/>
      </w:tblGrid>
      <w:tr w:rsidR="002C0420" w:rsidRPr="002C0420" w14:paraId="416F84FE" w14:textId="77777777" w:rsidTr="00060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jc w:val="center"/>
        </w:trPr>
        <w:tc>
          <w:tcPr>
            <w:tcW w:w="2321" w:type="pct"/>
            <w:vAlign w:val="center"/>
          </w:tcPr>
          <w:p w14:paraId="28EDF5B6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iCs/>
                <w:sz w:val="22"/>
                <w:szCs w:val="22"/>
              </w:rPr>
            </w:pPr>
            <w:r w:rsidRPr="002C0420">
              <w:rPr>
                <w:rFonts w:cs="Liberation Serif"/>
                <w:iCs/>
                <w:sz w:val="22"/>
                <w:szCs w:val="22"/>
              </w:rPr>
              <w:t>Начин на трайно ползване</w:t>
            </w:r>
          </w:p>
        </w:tc>
        <w:tc>
          <w:tcPr>
            <w:tcW w:w="906" w:type="pct"/>
            <w:vAlign w:val="center"/>
          </w:tcPr>
          <w:p w14:paraId="4BF80D40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iCs/>
                <w:sz w:val="22"/>
                <w:szCs w:val="22"/>
              </w:rPr>
            </w:pPr>
            <w:r w:rsidRPr="002C0420">
              <w:rPr>
                <w:rFonts w:cs="Liberation Serif"/>
                <w:iCs/>
                <w:sz w:val="22"/>
                <w:szCs w:val="22"/>
              </w:rPr>
              <w:t>Землище</w:t>
            </w:r>
          </w:p>
        </w:tc>
        <w:tc>
          <w:tcPr>
            <w:tcW w:w="1773" w:type="pct"/>
            <w:vAlign w:val="center"/>
          </w:tcPr>
          <w:p w14:paraId="06212AB1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iCs/>
                <w:sz w:val="22"/>
                <w:szCs w:val="22"/>
              </w:rPr>
            </w:pPr>
            <w:r w:rsidRPr="002C0420">
              <w:rPr>
                <w:rFonts w:cs="Liberation Serif"/>
                <w:iCs/>
                <w:sz w:val="22"/>
                <w:szCs w:val="22"/>
              </w:rPr>
              <w:t>Годишна цена на декар</w:t>
            </w:r>
          </w:p>
        </w:tc>
      </w:tr>
      <w:tr w:rsidR="002C0420" w:rsidRPr="002C0420" w14:paraId="41DBD5BA" w14:textId="77777777" w:rsidTr="00060876">
        <w:trPr>
          <w:trHeight w:val="284"/>
          <w:jc w:val="center"/>
        </w:trPr>
        <w:tc>
          <w:tcPr>
            <w:tcW w:w="2321" w:type="pct"/>
            <w:vMerge w:val="restart"/>
            <w:vAlign w:val="center"/>
          </w:tcPr>
          <w:p w14:paraId="6E4DE30E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  <w:r w:rsidRPr="002C0420">
              <w:rPr>
                <w:rFonts w:cs="Liberation Serif"/>
                <w:bCs/>
                <w:iCs/>
                <w:sz w:val="22"/>
                <w:szCs w:val="22"/>
              </w:rPr>
              <w:t>Обработваеми земи,</w:t>
            </w:r>
          </w:p>
          <w:p w14:paraId="3D0C87AC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  <w:r w:rsidRPr="002C0420">
              <w:rPr>
                <w:rFonts w:cs="Liberation Serif"/>
                <w:bCs/>
                <w:iCs/>
                <w:sz w:val="22"/>
                <w:szCs w:val="22"/>
              </w:rPr>
              <w:t>трайни насаждения и други култури</w:t>
            </w:r>
          </w:p>
        </w:tc>
        <w:tc>
          <w:tcPr>
            <w:tcW w:w="906" w:type="pct"/>
            <w:vAlign w:val="center"/>
          </w:tcPr>
          <w:p w14:paraId="24BDA76E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гр. Ихтиман</w:t>
            </w:r>
          </w:p>
        </w:tc>
        <w:tc>
          <w:tcPr>
            <w:tcW w:w="1773" w:type="pct"/>
            <w:vAlign w:val="center"/>
          </w:tcPr>
          <w:p w14:paraId="1ACCE78D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45 лв./23.01 евро</w:t>
            </w:r>
          </w:p>
        </w:tc>
      </w:tr>
      <w:tr w:rsidR="002C0420" w:rsidRPr="002C0420" w14:paraId="03742B79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29A321AE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724FD345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Стамболово</w:t>
            </w:r>
          </w:p>
        </w:tc>
        <w:tc>
          <w:tcPr>
            <w:tcW w:w="1773" w:type="pct"/>
            <w:vAlign w:val="center"/>
          </w:tcPr>
          <w:p w14:paraId="7B68EDB5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23 лв./11.76 евро</w:t>
            </w:r>
          </w:p>
        </w:tc>
      </w:tr>
      <w:tr w:rsidR="002C0420" w:rsidRPr="002C0420" w14:paraId="20764381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1AB47808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186D91CB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Мирово</w:t>
            </w:r>
          </w:p>
        </w:tc>
        <w:tc>
          <w:tcPr>
            <w:tcW w:w="1773" w:type="pct"/>
            <w:vAlign w:val="center"/>
          </w:tcPr>
          <w:p w14:paraId="3E7EC5C7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29 лв./14.83 евро</w:t>
            </w:r>
          </w:p>
        </w:tc>
      </w:tr>
      <w:tr w:rsidR="002C0420" w:rsidRPr="002C0420" w14:paraId="4C222790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74086807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018BCF48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Черньово</w:t>
            </w:r>
          </w:p>
        </w:tc>
        <w:tc>
          <w:tcPr>
            <w:tcW w:w="1773" w:type="pct"/>
            <w:vAlign w:val="center"/>
          </w:tcPr>
          <w:p w14:paraId="6B9B9EA6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56 лв./28.63 евро</w:t>
            </w:r>
          </w:p>
        </w:tc>
      </w:tr>
      <w:tr w:rsidR="002C0420" w:rsidRPr="002C0420" w14:paraId="1E5AF8AA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55549BD9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29EBBA30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Полянци</w:t>
            </w:r>
          </w:p>
        </w:tc>
        <w:tc>
          <w:tcPr>
            <w:tcW w:w="1773" w:type="pct"/>
            <w:vAlign w:val="center"/>
          </w:tcPr>
          <w:p w14:paraId="53527B8F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57 лв./29.14 евро</w:t>
            </w:r>
          </w:p>
        </w:tc>
      </w:tr>
      <w:tr w:rsidR="002C0420" w:rsidRPr="002C0420" w14:paraId="55D817D6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230251D3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2B09CABE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Венковец</w:t>
            </w:r>
          </w:p>
        </w:tc>
        <w:tc>
          <w:tcPr>
            <w:tcW w:w="1773" w:type="pct"/>
            <w:vAlign w:val="center"/>
          </w:tcPr>
          <w:p w14:paraId="31B3B29E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32 лв./16.36 евро</w:t>
            </w:r>
          </w:p>
        </w:tc>
      </w:tr>
      <w:tr w:rsidR="002C0420" w:rsidRPr="002C0420" w14:paraId="68C6DA68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5E174EAC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3F3205D5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Живково</w:t>
            </w:r>
          </w:p>
        </w:tc>
        <w:tc>
          <w:tcPr>
            <w:tcW w:w="1773" w:type="pct"/>
            <w:vAlign w:val="center"/>
          </w:tcPr>
          <w:p w14:paraId="7D16A50D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47 лв./24.03 евро</w:t>
            </w:r>
          </w:p>
        </w:tc>
      </w:tr>
      <w:tr w:rsidR="002C0420" w:rsidRPr="002C0420" w14:paraId="12BDE654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2FB5BD32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6A27F2D7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Боерица</w:t>
            </w:r>
          </w:p>
        </w:tc>
        <w:tc>
          <w:tcPr>
            <w:tcW w:w="1773" w:type="pct"/>
            <w:vAlign w:val="center"/>
          </w:tcPr>
          <w:p w14:paraId="199C0D7B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69 лв./35.28 евро</w:t>
            </w:r>
          </w:p>
        </w:tc>
      </w:tr>
      <w:tr w:rsidR="002C0420" w:rsidRPr="002C0420" w14:paraId="7DBF1426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1A39D24D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374586C6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Веринско</w:t>
            </w:r>
          </w:p>
        </w:tc>
        <w:tc>
          <w:tcPr>
            <w:tcW w:w="1773" w:type="pct"/>
            <w:vAlign w:val="center"/>
          </w:tcPr>
          <w:p w14:paraId="0150399E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29 лв.</w:t>
            </w:r>
            <w:r w:rsidR="00701F83" w:rsidRPr="002C0420">
              <w:rPr>
                <w:sz w:val="22"/>
                <w:szCs w:val="22"/>
              </w:rPr>
              <w:t>/</w:t>
            </w:r>
            <w:r w:rsidR="0001343B" w:rsidRPr="002C0420">
              <w:rPr>
                <w:sz w:val="22"/>
                <w:szCs w:val="22"/>
              </w:rPr>
              <w:t>14.83 евро</w:t>
            </w:r>
          </w:p>
        </w:tc>
      </w:tr>
      <w:tr w:rsidR="002C0420" w:rsidRPr="002C0420" w14:paraId="03510E25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2674E706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6DCFA1E0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Борика</w:t>
            </w:r>
          </w:p>
        </w:tc>
        <w:tc>
          <w:tcPr>
            <w:tcW w:w="1773" w:type="pct"/>
            <w:vAlign w:val="center"/>
          </w:tcPr>
          <w:p w14:paraId="51820044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11 лв.</w:t>
            </w:r>
            <w:r w:rsidR="0001343B" w:rsidRPr="002C0420">
              <w:rPr>
                <w:sz w:val="22"/>
                <w:szCs w:val="22"/>
              </w:rPr>
              <w:t>/5.62 евро</w:t>
            </w:r>
          </w:p>
        </w:tc>
      </w:tr>
      <w:tr w:rsidR="002C0420" w:rsidRPr="002C0420" w14:paraId="5136B130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579841F6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07274DC5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Вакарел</w:t>
            </w:r>
          </w:p>
        </w:tc>
        <w:tc>
          <w:tcPr>
            <w:tcW w:w="1773" w:type="pct"/>
            <w:vAlign w:val="center"/>
          </w:tcPr>
          <w:p w14:paraId="09DF290E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14 лв.</w:t>
            </w:r>
            <w:r w:rsidR="0001343B" w:rsidRPr="002C0420">
              <w:rPr>
                <w:sz w:val="22"/>
                <w:szCs w:val="22"/>
              </w:rPr>
              <w:t>/7.16 евро</w:t>
            </w:r>
          </w:p>
        </w:tc>
      </w:tr>
      <w:tr w:rsidR="002C0420" w:rsidRPr="002C0420" w14:paraId="4848006A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3A3853A2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1DED357C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Бузяковци</w:t>
            </w:r>
          </w:p>
        </w:tc>
        <w:tc>
          <w:tcPr>
            <w:tcW w:w="1773" w:type="pct"/>
            <w:vAlign w:val="center"/>
          </w:tcPr>
          <w:p w14:paraId="3029A266" w14:textId="77777777" w:rsidR="00DB7E2E" w:rsidRPr="002C0420" w:rsidRDefault="00DB7E2E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12 лв.</w:t>
            </w:r>
            <w:r w:rsidR="0001343B" w:rsidRPr="002C0420">
              <w:rPr>
                <w:sz w:val="22"/>
                <w:szCs w:val="22"/>
              </w:rPr>
              <w:t>/6.14 евро</w:t>
            </w:r>
          </w:p>
        </w:tc>
      </w:tr>
      <w:tr w:rsidR="002C0420" w:rsidRPr="002C0420" w14:paraId="588172FF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0D44C8CA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22D79E8A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Бърдо</w:t>
            </w:r>
          </w:p>
        </w:tc>
        <w:tc>
          <w:tcPr>
            <w:tcW w:w="1773" w:type="pct"/>
            <w:vAlign w:val="center"/>
          </w:tcPr>
          <w:p w14:paraId="44E9CD9A" w14:textId="77777777" w:rsidR="00DB7E2E" w:rsidRPr="002C0420" w:rsidRDefault="0001343B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12 лв./6.14 евро</w:t>
            </w:r>
          </w:p>
        </w:tc>
      </w:tr>
      <w:tr w:rsidR="002C0420" w:rsidRPr="002C0420" w14:paraId="405D38F1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7925899C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301D11DF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Пауново</w:t>
            </w:r>
          </w:p>
        </w:tc>
        <w:tc>
          <w:tcPr>
            <w:tcW w:w="1773" w:type="pct"/>
            <w:vAlign w:val="center"/>
          </w:tcPr>
          <w:p w14:paraId="66435693" w14:textId="77777777" w:rsidR="00DB7E2E" w:rsidRPr="002C0420" w:rsidRDefault="0001343B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12 лв./6.14 евро</w:t>
            </w:r>
          </w:p>
        </w:tc>
      </w:tr>
      <w:tr w:rsidR="002C0420" w:rsidRPr="002C0420" w14:paraId="5C2D51E1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535E52D6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649CBB0D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Белица</w:t>
            </w:r>
          </w:p>
        </w:tc>
        <w:tc>
          <w:tcPr>
            <w:tcW w:w="1773" w:type="pct"/>
            <w:vAlign w:val="center"/>
          </w:tcPr>
          <w:p w14:paraId="6BC0BD5C" w14:textId="77777777" w:rsidR="00DB7E2E" w:rsidRPr="002C0420" w:rsidRDefault="0001343B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14 лв./7.16 евро</w:t>
            </w:r>
          </w:p>
        </w:tc>
      </w:tr>
      <w:tr w:rsidR="002C0420" w:rsidRPr="002C0420" w14:paraId="04963F7B" w14:textId="77777777" w:rsidTr="00060876">
        <w:trPr>
          <w:trHeight w:val="284"/>
          <w:jc w:val="center"/>
        </w:trPr>
        <w:tc>
          <w:tcPr>
            <w:tcW w:w="2321" w:type="pct"/>
            <w:vMerge/>
            <w:vAlign w:val="center"/>
          </w:tcPr>
          <w:p w14:paraId="51AB0E76" w14:textId="77777777" w:rsidR="00DB7E2E" w:rsidRPr="002C0420" w:rsidRDefault="00DB7E2E" w:rsidP="00060876">
            <w:pPr>
              <w:keepLines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jc w:val="center"/>
              <w:rPr>
                <w:rFonts w:cs="Liberation Serif"/>
                <w:bCs/>
                <w:iCs/>
                <w:sz w:val="22"/>
                <w:szCs w:val="22"/>
              </w:rPr>
            </w:pPr>
          </w:p>
        </w:tc>
        <w:tc>
          <w:tcPr>
            <w:tcW w:w="906" w:type="pct"/>
            <w:vAlign w:val="center"/>
          </w:tcPr>
          <w:p w14:paraId="2A56AA06" w14:textId="77777777" w:rsidR="00DB7E2E" w:rsidRPr="002C0420" w:rsidRDefault="00DB7E2E" w:rsidP="00060876">
            <w:pPr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с. Мухово</w:t>
            </w:r>
          </w:p>
        </w:tc>
        <w:tc>
          <w:tcPr>
            <w:tcW w:w="1773" w:type="pct"/>
            <w:vAlign w:val="center"/>
          </w:tcPr>
          <w:p w14:paraId="59C563E5" w14:textId="77777777" w:rsidR="00DB7E2E" w:rsidRPr="002C0420" w:rsidRDefault="0001343B" w:rsidP="00060876">
            <w:pPr>
              <w:jc w:val="center"/>
              <w:rPr>
                <w:sz w:val="22"/>
                <w:szCs w:val="22"/>
              </w:rPr>
            </w:pPr>
            <w:r w:rsidRPr="002C0420">
              <w:rPr>
                <w:sz w:val="22"/>
                <w:szCs w:val="22"/>
              </w:rPr>
              <w:t>14 лв./7.16 евро</w:t>
            </w:r>
          </w:p>
        </w:tc>
      </w:tr>
    </w:tbl>
    <w:p w14:paraId="130E0BC2" w14:textId="77777777" w:rsidR="009239A3" w:rsidRDefault="009239A3" w:rsidP="00DB7E2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0388A00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31667D10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6A42E2F5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4813ADCD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21A25ACC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55D52FAF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1DAB8864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782481AD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4544721C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6FFF8D7E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7E61C0C5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70BA72CA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1945A63E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56EC6047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5353AEC5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4C230D2A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257B816B" w14:textId="77777777" w:rsidR="002C0420" w:rsidRP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152EAB6B" w14:textId="77777777" w:rsidR="002C0420" w:rsidRDefault="002C0420" w:rsidP="002C0420">
      <w:pPr>
        <w:rPr>
          <w:rFonts w:ascii="Times New Roman" w:hAnsi="Times New Roman" w:cs="Times New Roman"/>
          <w:sz w:val="24"/>
          <w:szCs w:val="24"/>
        </w:rPr>
      </w:pPr>
    </w:p>
    <w:p w14:paraId="65835DEA" w14:textId="7BB6B98A" w:rsidR="002C0420" w:rsidRPr="002C0420" w:rsidRDefault="002C0420" w:rsidP="002C0420">
      <w:pPr>
        <w:tabs>
          <w:tab w:val="left" w:pos="66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C0420" w:rsidRPr="002C0420" w:rsidSect="00767FED">
      <w:headerReference w:type="default" r:id="rId7"/>
      <w:pgSz w:w="11906" w:h="16838" w:code="9"/>
      <w:pgMar w:top="1417" w:right="991" w:bottom="1417" w:left="99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A1C0B" w14:textId="77777777" w:rsidR="00024A1B" w:rsidRDefault="00024A1B" w:rsidP="00A16EC3">
      <w:pPr>
        <w:spacing w:after="0" w:line="240" w:lineRule="auto"/>
      </w:pPr>
      <w:r>
        <w:separator/>
      </w:r>
    </w:p>
  </w:endnote>
  <w:endnote w:type="continuationSeparator" w:id="0">
    <w:p w14:paraId="1AF3BAF9" w14:textId="77777777" w:rsidR="00024A1B" w:rsidRDefault="00024A1B" w:rsidP="00A16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528C" w14:textId="77777777" w:rsidR="00024A1B" w:rsidRDefault="00024A1B" w:rsidP="00A16EC3">
      <w:pPr>
        <w:spacing w:after="0" w:line="240" w:lineRule="auto"/>
      </w:pPr>
      <w:r>
        <w:separator/>
      </w:r>
    </w:p>
  </w:footnote>
  <w:footnote w:type="continuationSeparator" w:id="0">
    <w:p w14:paraId="1A2C7FC8" w14:textId="77777777" w:rsidR="00024A1B" w:rsidRDefault="00024A1B" w:rsidP="00A16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4"/>
      <w:gridCol w:w="6614"/>
      <w:gridCol w:w="1792"/>
    </w:tblGrid>
    <w:tr w:rsidR="00A16EC3" w:rsidRPr="00A16EC3" w14:paraId="23A011E7" w14:textId="77777777" w:rsidTr="0097511F">
      <w:trPr>
        <w:cantSplit/>
        <w:trHeight w:val="899"/>
        <w:jc w:val="center"/>
      </w:trPr>
      <w:tc>
        <w:tcPr>
          <w:tcW w:w="113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1DAE2F1A" w14:textId="77777777" w:rsidR="00A16EC3" w:rsidRPr="00A16EC3" w:rsidRDefault="00A16EC3" w:rsidP="00A16EC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8"/>
              <w:szCs w:val="24"/>
            </w:rPr>
          </w:pPr>
          <w:r w:rsidRPr="00A16EC3">
            <w:rPr>
              <w:rFonts w:ascii="Times New Roman" w:eastAsia="Times New Roman" w:hAnsi="Times New Roman" w:cs="Times New Roman"/>
              <w:noProof/>
              <w:sz w:val="28"/>
              <w:szCs w:val="24"/>
              <w:lang w:eastAsia="bg-BG"/>
            </w:rPr>
            <w:drawing>
              <wp:inline distT="0" distB="0" distL="0" distR="0" wp14:anchorId="7CBC3434" wp14:editId="5B2BA640">
                <wp:extent cx="638175" cy="990600"/>
                <wp:effectExtent l="19050" t="0" r="9525" b="0"/>
                <wp:docPr id="3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0000" contrast="5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4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E51C15A" w14:textId="77777777" w:rsidR="00A16EC3" w:rsidRPr="00A16EC3" w:rsidRDefault="00A16EC3" w:rsidP="00A16EC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56"/>
              <w:szCs w:val="56"/>
            </w:rPr>
          </w:pPr>
          <w:r w:rsidRPr="00A16EC3">
            <w:rPr>
              <w:rFonts w:ascii="Times New Roman" w:eastAsia="Times New Roman" w:hAnsi="Times New Roman" w:cs="Times New Roman"/>
              <w:b/>
              <w:sz w:val="56"/>
              <w:szCs w:val="56"/>
            </w:rPr>
            <w:t>ОБЩИНА ИХТИМАН</w:t>
          </w:r>
        </w:p>
      </w:tc>
      <w:tc>
        <w:tcPr>
          <w:tcW w:w="179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6173696B" w14:textId="77777777" w:rsidR="00A16EC3" w:rsidRPr="00A16EC3" w:rsidRDefault="00A16EC3" w:rsidP="00A16EC3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A16EC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bg-BG"/>
            </w:rPr>
            <w:drawing>
              <wp:inline distT="0" distB="0" distL="0" distR="0" wp14:anchorId="3495CCBA" wp14:editId="71DBCF7D">
                <wp:extent cx="942975" cy="923925"/>
                <wp:effectExtent l="19050" t="0" r="9525" b="0"/>
                <wp:docPr id="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16EC3" w:rsidRPr="00A16EC3" w14:paraId="48344BC6" w14:textId="77777777" w:rsidTr="0097511F">
      <w:trPr>
        <w:cantSplit/>
        <w:trHeight w:val="527"/>
        <w:jc w:val="center"/>
      </w:trPr>
      <w:tc>
        <w:tcPr>
          <w:tcW w:w="1134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4EDB9133" w14:textId="77777777" w:rsidR="00A16EC3" w:rsidRPr="00A16EC3" w:rsidRDefault="00A16EC3" w:rsidP="00A16EC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8"/>
              <w:szCs w:val="24"/>
            </w:rPr>
          </w:pPr>
        </w:p>
      </w:tc>
      <w:tc>
        <w:tcPr>
          <w:tcW w:w="661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85E39E7" w14:textId="77777777" w:rsidR="00A16EC3" w:rsidRPr="00A16EC3" w:rsidRDefault="00A16EC3" w:rsidP="00A16EC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  <w:r w:rsidRPr="00A16EC3">
            <w:rPr>
              <w:rFonts w:ascii="Times New Roman" w:eastAsia="Times New Roman" w:hAnsi="Times New Roman" w:cs="Times New Roman"/>
              <w:b/>
              <w:sz w:val="20"/>
              <w:szCs w:val="20"/>
            </w:rPr>
            <w:sym w:font="Wingdings" w:char="002A"/>
          </w:r>
          <w:r w:rsidRPr="00A16EC3">
            <w:rPr>
              <w:rFonts w:ascii="Times New Roman" w:eastAsia="Times New Roman" w:hAnsi="Times New Roman" w:cs="Times New Roman"/>
              <w:b/>
              <w:sz w:val="20"/>
              <w:szCs w:val="20"/>
            </w:rPr>
            <w:t xml:space="preserve"> 2050 гр. Ихтиман, ул. „Цар Освободител“ № 123</w:t>
          </w:r>
        </w:p>
        <w:p w14:paraId="31E02DBB" w14:textId="77777777" w:rsidR="00A16EC3" w:rsidRPr="00A16EC3" w:rsidRDefault="00A16EC3" w:rsidP="00A16EC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z w:val="20"/>
              <w:szCs w:val="20"/>
            </w:rPr>
          </w:pPr>
          <w:r w:rsidRPr="00A16EC3">
            <w:rPr>
              <w:rFonts w:ascii="Times New Roman" w:eastAsia="Times New Roman" w:hAnsi="Times New Roman" w:cs="Times New Roman"/>
              <w:b/>
              <w:sz w:val="20"/>
              <w:szCs w:val="20"/>
            </w:rPr>
            <w:sym w:font="Wingdings" w:char="0028"/>
          </w:r>
          <w:r w:rsidRPr="00A16EC3">
            <w:rPr>
              <w:rFonts w:ascii="Times New Roman" w:eastAsia="Times New Roman" w:hAnsi="Times New Roman" w:cs="Times New Roman"/>
              <w:b/>
              <w:sz w:val="20"/>
              <w:szCs w:val="20"/>
            </w:rPr>
            <w:t xml:space="preserve"> 0724 / 82381, </w:t>
          </w:r>
          <w:r w:rsidRPr="00A16EC3">
            <w:rPr>
              <w:rFonts w:ascii="Times New Roman" w:eastAsia="Times New Roman" w:hAnsi="Times New Roman" w:cs="Times New Roman"/>
              <w:b/>
              <w:sz w:val="20"/>
              <w:szCs w:val="20"/>
            </w:rPr>
            <w:sym w:font="Wingdings 2" w:char="0037"/>
          </w:r>
          <w:r w:rsidRPr="00A16EC3">
            <w:rPr>
              <w:rFonts w:ascii="Times New Roman" w:eastAsia="Times New Roman" w:hAnsi="Times New Roman" w:cs="Times New Roman"/>
              <w:b/>
              <w:sz w:val="20"/>
              <w:szCs w:val="20"/>
            </w:rPr>
            <w:t xml:space="preserve"> 0724 / 82550, obshtina_ihtiman@mail.bg</w:t>
          </w:r>
        </w:p>
      </w:tc>
      <w:tc>
        <w:tcPr>
          <w:tcW w:w="1792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00473E79" w14:textId="77777777" w:rsidR="00A16EC3" w:rsidRPr="00A16EC3" w:rsidRDefault="00A16EC3" w:rsidP="00A16EC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</w:tbl>
  <w:p w14:paraId="194BBE08" w14:textId="77777777" w:rsidR="00A16EC3" w:rsidRPr="00A16EC3" w:rsidRDefault="00A16EC3" w:rsidP="00A16EC3">
    <w:pPr>
      <w:tabs>
        <w:tab w:val="left" w:pos="7830"/>
      </w:tabs>
      <w:spacing w:after="0" w:line="240" w:lineRule="auto"/>
      <w:jc w:val="center"/>
      <w:rPr>
        <w:rFonts w:ascii="Times New Roman" w:eastAsia="Times New Roman" w:hAnsi="Times New Roman" w:cs="Times New Roman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D6D7B"/>
    <w:multiLevelType w:val="hybridMultilevel"/>
    <w:tmpl w:val="FF0891BA"/>
    <w:lvl w:ilvl="0" w:tplc="0B7A9462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A4C8D"/>
    <w:multiLevelType w:val="hybridMultilevel"/>
    <w:tmpl w:val="A496A1D0"/>
    <w:lvl w:ilvl="0" w:tplc="EC32F1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65DED"/>
    <w:multiLevelType w:val="hybridMultilevel"/>
    <w:tmpl w:val="6C88F870"/>
    <w:lvl w:ilvl="0" w:tplc="3B56C3A0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8051FF7"/>
    <w:multiLevelType w:val="hybridMultilevel"/>
    <w:tmpl w:val="09A09A14"/>
    <w:lvl w:ilvl="0" w:tplc="D3EA3F70">
      <w:start w:val="1"/>
      <w:numFmt w:val="decimal"/>
      <w:lvlText w:val="%1."/>
      <w:lvlJc w:val="left"/>
      <w:pPr>
        <w:ind w:left="246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966" w:hanging="360"/>
      </w:pPr>
    </w:lvl>
    <w:lvl w:ilvl="2" w:tplc="0402001B" w:tentative="1">
      <w:start w:val="1"/>
      <w:numFmt w:val="lowerRoman"/>
      <w:lvlText w:val="%3."/>
      <w:lvlJc w:val="right"/>
      <w:pPr>
        <w:ind w:left="1686" w:hanging="180"/>
      </w:pPr>
    </w:lvl>
    <w:lvl w:ilvl="3" w:tplc="0402000F" w:tentative="1">
      <w:start w:val="1"/>
      <w:numFmt w:val="decimal"/>
      <w:lvlText w:val="%4."/>
      <w:lvlJc w:val="left"/>
      <w:pPr>
        <w:ind w:left="2406" w:hanging="360"/>
      </w:pPr>
    </w:lvl>
    <w:lvl w:ilvl="4" w:tplc="04020019" w:tentative="1">
      <w:start w:val="1"/>
      <w:numFmt w:val="lowerLetter"/>
      <w:lvlText w:val="%5."/>
      <w:lvlJc w:val="left"/>
      <w:pPr>
        <w:ind w:left="3126" w:hanging="360"/>
      </w:pPr>
    </w:lvl>
    <w:lvl w:ilvl="5" w:tplc="0402001B" w:tentative="1">
      <w:start w:val="1"/>
      <w:numFmt w:val="lowerRoman"/>
      <w:lvlText w:val="%6."/>
      <w:lvlJc w:val="right"/>
      <w:pPr>
        <w:ind w:left="3846" w:hanging="180"/>
      </w:pPr>
    </w:lvl>
    <w:lvl w:ilvl="6" w:tplc="0402000F" w:tentative="1">
      <w:start w:val="1"/>
      <w:numFmt w:val="decimal"/>
      <w:lvlText w:val="%7."/>
      <w:lvlJc w:val="left"/>
      <w:pPr>
        <w:ind w:left="4566" w:hanging="360"/>
      </w:pPr>
    </w:lvl>
    <w:lvl w:ilvl="7" w:tplc="04020019" w:tentative="1">
      <w:start w:val="1"/>
      <w:numFmt w:val="lowerLetter"/>
      <w:lvlText w:val="%8."/>
      <w:lvlJc w:val="left"/>
      <w:pPr>
        <w:ind w:left="5286" w:hanging="360"/>
      </w:pPr>
    </w:lvl>
    <w:lvl w:ilvl="8" w:tplc="0402001B" w:tentative="1">
      <w:start w:val="1"/>
      <w:numFmt w:val="lowerRoman"/>
      <w:lvlText w:val="%9."/>
      <w:lvlJc w:val="right"/>
      <w:pPr>
        <w:ind w:left="6006" w:hanging="180"/>
      </w:pPr>
    </w:lvl>
  </w:abstractNum>
  <w:num w:numId="1" w16cid:durableId="1987273539">
    <w:abstractNumId w:val="2"/>
  </w:num>
  <w:num w:numId="2" w16cid:durableId="1491486856">
    <w:abstractNumId w:val="1"/>
  </w:num>
  <w:num w:numId="3" w16cid:durableId="621813288">
    <w:abstractNumId w:val="3"/>
  </w:num>
  <w:num w:numId="4" w16cid:durableId="80631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BF7"/>
    <w:rsid w:val="0001343B"/>
    <w:rsid w:val="00024A1B"/>
    <w:rsid w:val="001514C0"/>
    <w:rsid w:val="00174B3E"/>
    <w:rsid w:val="00210BF7"/>
    <w:rsid w:val="002C0420"/>
    <w:rsid w:val="00453795"/>
    <w:rsid w:val="0048658C"/>
    <w:rsid w:val="00507110"/>
    <w:rsid w:val="0053311E"/>
    <w:rsid w:val="006D3216"/>
    <w:rsid w:val="00701F83"/>
    <w:rsid w:val="00767FED"/>
    <w:rsid w:val="007724A3"/>
    <w:rsid w:val="00851AF1"/>
    <w:rsid w:val="0088727E"/>
    <w:rsid w:val="008E1F12"/>
    <w:rsid w:val="009239A3"/>
    <w:rsid w:val="00A16EC3"/>
    <w:rsid w:val="00A91863"/>
    <w:rsid w:val="00B2258F"/>
    <w:rsid w:val="00BD05B8"/>
    <w:rsid w:val="00C71391"/>
    <w:rsid w:val="00C72C73"/>
    <w:rsid w:val="00DB7E2E"/>
    <w:rsid w:val="00E6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9F407"/>
  <w15:chartTrackingRefBased/>
  <w15:docId w15:val="{4A0645EB-78CB-4720-B819-9D855E5B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6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16EC3"/>
  </w:style>
  <w:style w:type="paragraph" w:styleId="a6">
    <w:name w:val="footer"/>
    <w:basedOn w:val="a"/>
    <w:link w:val="a7"/>
    <w:uiPriority w:val="99"/>
    <w:unhideWhenUsed/>
    <w:rsid w:val="00A16E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16EC3"/>
  </w:style>
  <w:style w:type="paragraph" w:styleId="a8">
    <w:name w:val="List Paragraph"/>
    <w:basedOn w:val="a"/>
    <w:uiPriority w:val="34"/>
    <w:qFormat/>
    <w:rsid w:val="00A16EC3"/>
    <w:pPr>
      <w:ind w:left="720"/>
      <w:contextualSpacing/>
    </w:pPr>
  </w:style>
  <w:style w:type="table" w:styleId="a9">
    <w:name w:val="Table Professional"/>
    <w:basedOn w:val="a1"/>
    <w:rsid w:val="00DB7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HeDRoX</dc:creator>
  <cp:keywords/>
  <dc:description/>
  <cp:lastModifiedBy>Sekretar OBS</cp:lastModifiedBy>
  <cp:revision>10</cp:revision>
  <dcterms:created xsi:type="dcterms:W3CDTF">2024-04-30T06:21:00Z</dcterms:created>
  <dcterms:modified xsi:type="dcterms:W3CDTF">2026-01-13T08:25:00Z</dcterms:modified>
</cp:coreProperties>
</file>