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CB" w:rsidRPr="00C557EB" w:rsidRDefault="00C557EB" w:rsidP="00530FCB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C557EB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</w:t>
      </w:r>
      <w:bookmarkStart w:id="0" w:name="_GoBack"/>
      <w:bookmarkEnd w:id="0"/>
      <w:r w:rsidRPr="00C557EB">
        <w:rPr>
          <w:rFonts w:eastAsiaTheme="minorHAnsi"/>
          <w:b/>
          <w:sz w:val="22"/>
          <w:szCs w:val="22"/>
          <w:lang w:eastAsia="en-US"/>
        </w:rPr>
        <w:t xml:space="preserve">   Препис!</w:t>
      </w:r>
      <w:r w:rsidR="00530FCB" w:rsidRPr="00C557EB">
        <w:rPr>
          <w:rFonts w:eastAsiaTheme="minorHAnsi"/>
          <w:b/>
          <w:sz w:val="22"/>
          <w:szCs w:val="22"/>
          <w:lang w:eastAsia="en-US"/>
        </w:rPr>
        <w:t xml:space="preserve">                   </w:t>
      </w:r>
    </w:p>
    <w:p w:rsidR="00530FCB" w:rsidRDefault="00530FCB" w:rsidP="00530FCB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530FCB" w:rsidRDefault="00530FCB" w:rsidP="00530FCB">
      <w:pPr>
        <w:spacing w:after="160" w:line="252" w:lineRule="auto"/>
        <w:jc w:val="both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ОБЩИНСКИ СЪВЕТ – ИХТИМАН</w:t>
      </w:r>
    </w:p>
    <w:p w:rsidR="00530FCB" w:rsidRDefault="00530FCB" w:rsidP="00530FCB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530FCB" w:rsidRDefault="00530FCB" w:rsidP="00530FCB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289            </w:t>
      </w:r>
    </w:p>
    <w:p w:rsidR="00530FCB" w:rsidRDefault="00530FCB" w:rsidP="00530FCB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530FCB" w:rsidRDefault="00530FCB" w:rsidP="00530FCB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30.04.2025 г., Протокол №19</w:t>
      </w:r>
    </w:p>
    <w:p w:rsidR="00530FCB" w:rsidRDefault="00530FCB" w:rsidP="00530FCB"/>
    <w:p w:rsidR="00530FCB" w:rsidRDefault="00530FCB" w:rsidP="00530FCB"/>
    <w:p w:rsidR="00DA7DFA" w:rsidRDefault="00530FCB" w:rsidP="00DA7DFA">
      <w:pPr>
        <w:spacing w:line="252" w:lineRule="auto"/>
        <w:rPr>
          <w:b/>
          <w:lang w:eastAsia="en-US"/>
        </w:rPr>
      </w:pPr>
      <w:r>
        <w:rPr>
          <w:b/>
        </w:rPr>
        <w:t xml:space="preserve">Относно: </w:t>
      </w:r>
      <w:r w:rsidR="00DA7DFA" w:rsidRPr="00DA7DFA">
        <w:t>Застраховане на сгради, общинска собственост.</w:t>
      </w:r>
    </w:p>
    <w:p w:rsidR="00530FCB" w:rsidRDefault="00530FCB" w:rsidP="00530FCB">
      <w:pPr>
        <w:spacing w:line="252" w:lineRule="auto"/>
        <w:jc w:val="both"/>
        <w:rPr>
          <w:rFonts w:eastAsiaTheme="minorHAnsi"/>
          <w:bCs/>
          <w:i/>
          <w:sz w:val="22"/>
          <w:szCs w:val="22"/>
        </w:rPr>
      </w:pPr>
    </w:p>
    <w:p w:rsidR="00DA7DFA" w:rsidRPr="00DA7DFA" w:rsidRDefault="00530FCB" w:rsidP="00DA7DFA">
      <w:pPr>
        <w:spacing w:line="252" w:lineRule="auto"/>
        <w:rPr>
          <w:b/>
          <w:lang w:eastAsia="en-US"/>
        </w:rPr>
      </w:pPr>
      <w:r>
        <w:rPr>
          <w:rFonts w:ascii="Times New Roman CYR" w:hAnsi="Times New Roman CYR" w:cs="Times New Roman CYR"/>
          <w:b/>
        </w:rPr>
        <w:t>Основание за решение</w:t>
      </w:r>
      <w:r w:rsidR="00DA7DFA">
        <w:rPr>
          <w:b/>
          <w:lang w:eastAsia="en-US"/>
        </w:rPr>
        <w:t xml:space="preserve">: </w:t>
      </w:r>
      <w:r w:rsidR="00DA7DFA">
        <w:t>чл.21, ал.1, т.8 и ал. 2 от ЗМСМА,  чл.9, ал.2 от Закона за общинската собственост</w:t>
      </w:r>
    </w:p>
    <w:p w:rsidR="00530FCB" w:rsidRDefault="00DA7DFA" w:rsidP="00DA7DFA">
      <w:pPr>
        <w:ind w:firstLine="1080"/>
        <w:jc w:val="both"/>
        <w:rPr>
          <w:rFonts w:ascii="Times New Roman CYR" w:hAnsi="Times New Roman CYR" w:cs="Times New Roman CYR"/>
        </w:rPr>
      </w:pPr>
      <w:r>
        <w:rPr>
          <w:b/>
        </w:rPr>
        <w:t xml:space="preserve">                              </w:t>
      </w:r>
    </w:p>
    <w:p w:rsidR="00DA7DFA" w:rsidRPr="00DA7DFA" w:rsidRDefault="00530FCB" w:rsidP="00DA7DFA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     </w:t>
      </w:r>
      <w:r w:rsidR="00DA7DFA">
        <w:rPr>
          <w:b/>
        </w:rPr>
        <w:t xml:space="preserve">  Общински съвет  Ихтиман</w:t>
      </w:r>
    </w:p>
    <w:p w:rsidR="00530FCB" w:rsidRDefault="00530FCB" w:rsidP="00530FCB">
      <w:pPr>
        <w:keepNext/>
        <w:ind w:firstLine="1077"/>
        <w:rPr>
          <w:b/>
        </w:rPr>
      </w:pPr>
      <w:r>
        <w:rPr>
          <w:b/>
        </w:rPr>
        <w:t xml:space="preserve">                                               РЕШИ</w:t>
      </w:r>
    </w:p>
    <w:p w:rsidR="00DA7DFA" w:rsidRDefault="00DA7DFA" w:rsidP="00530FCB">
      <w:pPr>
        <w:keepNext/>
        <w:ind w:firstLine="1077"/>
        <w:rPr>
          <w:b/>
        </w:rPr>
      </w:pPr>
    </w:p>
    <w:p w:rsidR="00DA7DFA" w:rsidRPr="00DA7DFA" w:rsidRDefault="00DA7DFA" w:rsidP="00DA7DFA">
      <w:pPr>
        <w:ind w:left="1070"/>
        <w:contextualSpacing/>
        <w:rPr>
          <w:rFonts w:eastAsiaTheme="minorHAnsi"/>
          <w:b/>
          <w:lang w:val="en-US" w:eastAsia="en-US"/>
        </w:rPr>
      </w:pPr>
    </w:p>
    <w:p w:rsidR="00DA7DFA" w:rsidRDefault="00DA7DFA" w:rsidP="00DA7DFA">
      <w:pPr>
        <w:numPr>
          <w:ilvl w:val="0"/>
          <w:numId w:val="1"/>
        </w:numPr>
        <w:contextualSpacing/>
        <w:rPr>
          <w:rFonts w:eastAsiaTheme="minorHAnsi"/>
          <w:b/>
          <w:lang w:val="en-US" w:eastAsia="en-US"/>
        </w:rPr>
      </w:pPr>
      <w:r>
        <w:t>Общински съвет – Ихтиман определя следните имоти – частна общинска собственост, които подлежат на задължително застраховане, включително срещу природни бедствия и земетресения:</w:t>
      </w:r>
    </w:p>
    <w:p w:rsidR="00DA7DFA" w:rsidRDefault="00DA7DFA" w:rsidP="00DA7DFA">
      <w:pPr>
        <w:numPr>
          <w:ilvl w:val="0"/>
          <w:numId w:val="1"/>
        </w:numPr>
        <w:contextualSpacing/>
      </w:pPr>
      <w:r>
        <w:t>Одобрява списък на сгради – общинска собственост, които да се застраховат съгласно Приложение №1</w:t>
      </w:r>
    </w:p>
    <w:p w:rsidR="00DA7DFA" w:rsidRDefault="00DA7DFA" w:rsidP="00DA7DFA">
      <w:pPr>
        <w:numPr>
          <w:ilvl w:val="0"/>
          <w:numId w:val="1"/>
        </w:numPr>
        <w:contextualSpacing/>
      </w:pPr>
      <w:r>
        <w:t>Във връзка с изпълнение на т.1, възлага на Кмета на Община Ихтиман да извърши необходимите действия, съгласно Закона за общинската собственост.</w:t>
      </w:r>
    </w:p>
    <w:p w:rsidR="00DA7DFA" w:rsidRDefault="00DA7DFA" w:rsidP="00DA7DFA">
      <w:r>
        <w:rPr>
          <w:b/>
        </w:rPr>
        <w:tab/>
        <w:t xml:space="preserve"> </w:t>
      </w:r>
    </w:p>
    <w:p w:rsidR="00DA7DFA" w:rsidRDefault="00DA7DFA" w:rsidP="00530FCB">
      <w:pPr>
        <w:keepNext/>
        <w:ind w:firstLine="1077"/>
        <w:rPr>
          <w:b/>
        </w:rPr>
      </w:pPr>
    </w:p>
    <w:p w:rsidR="00A56E92" w:rsidRDefault="00A56E92" w:rsidP="00530FCB">
      <w:pPr>
        <w:keepNext/>
        <w:ind w:firstLine="1077"/>
        <w:rPr>
          <w:b/>
        </w:rPr>
      </w:pPr>
    </w:p>
    <w:p w:rsidR="00A56E92" w:rsidRDefault="00A56E92" w:rsidP="00530FCB">
      <w:pPr>
        <w:keepNext/>
        <w:ind w:firstLine="1077"/>
        <w:rPr>
          <w:b/>
        </w:rPr>
      </w:pPr>
    </w:p>
    <w:p w:rsidR="00A56E92" w:rsidRDefault="00A56E92" w:rsidP="00A56E92">
      <w:pPr>
        <w:rPr>
          <w:b/>
        </w:rPr>
      </w:pPr>
      <w:r>
        <w:rPr>
          <w:b/>
        </w:rPr>
        <w:t xml:space="preserve">                                                                                              Председател ОбС/п/</w:t>
      </w:r>
    </w:p>
    <w:p w:rsidR="00A56E92" w:rsidRDefault="00A56E92" w:rsidP="00A56E92">
      <w:pPr>
        <w:rPr>
          <w:b/>
        </w:rPr>
      </w:pPr>
      <w:r>
        <w:rPr>
          <w:b/>
        </w:rPr>
        <w:t xml:space="preserve">                                                                                                 /Николай Начев/   </w:t>
      </w:r>
    </w:p>
    <w:p w:rsidR="00A56E92" w:rsidRDefault="00A56E92" w:rsidP="00A56E92">
      <w:pPr>
        <w:rPr>
          <w:b/>
        </w:rPr>
      </w:pPr>
      <w:r>
        <w:rPr>
          <w:b/>
        </w:rPr>
        <w:t xml:space="preserve">Вярно с оригинала!                                                                                       </w:t>
      </w:r>
    </w:p>
    <w:sectPr w:rsidR="00A56E9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E4CF2"/>
    <w:multiLevelType w:val="hybridMultilevel"/>
    <w:tmpl w:val="7B1EAA2E"/>
    <w:lvl w:ilvl="0" w:tplc="4E928EB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>
      <w:start w:val="1"/>
      <w:numFmt w:val="lowerRoman"/>
      <w:lvlText w:val="%3."/>
      <w:lvlJc w:val="right"/>
      <w:pPr>
        <w:ind w:left="2510" w:hanging="180"/>
      </w:pPr>
    </w:lvl>
    <w:lvl w:ilvl="3" w:tplc="0402000F">
      <w:start w:val="1"/>
      <w:numFmt w:val="decimal"/>
      <w:lvlText w:val="%4."/>
      <w:lvlJc w:val="left"/>
      <w:pPr>
        <w:ind w:left="3230" w:hanging="360"/>
      </w:pPr>
    </w:lvl>
    <w:lvl w:ilvl="4" w:tplc="04020019">
      <w:start w:val="1"/>
      <w:numFmt w:val="lowerLetter"/>
      <w:lvlText w:val="%5."/>
      <w:lvlJc w:val="left"/>
      <w:pPr>
        <w:ind w:left="3950" w:hanging="360"/>
      </w:pPr>
    </w:lvl>
    <w:lvl w:ilvl="5" w:tplc="0402001B">
      <w:start w:val="1"/>
      <w:numFmt w:val="lowerRoman"/>
      <w:lvlText w:val="%6."/>
      <w:lvlJc w:val="right"/>
      <w:pPr>
        <w:ind w:left="4670" w:hanging="180"/>
      </w:pPr>
    </w:lvl>
    <w:lvl w:ilvl="6" w:tplc="0402000F">
      <w:start w:val="1"/>
      <w:numFmt w:val="decimal"/>
      <w:lvlText w:val="%7."/>
      <w:lvlJc w:val="left"/>
      <w:pPr>
        <w:ind w:left="5390" w:hanging="360"/>
      </w:pPr>
    </w:lvl>
    <w:lvl w:ilvl="7" w:tplc="04020019">
      <w:start w:val="1"/>
      <w:numFmt w:val="lowerLetter"/>
      <w:lvlText w:val="%8."/>
      <w:lvlJc w:val="left"/>
      <w:pPr>
        <w:ind w:left="6110" w:hanging="360"/>
      </w:pPr>
    </w:lvl>
    <w:lvl w:ilvl="8" w:tplc="0402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FCB"/>
    <w:rsid w:val="00186B62"/>
    <w:rsid w:val="00530FCB"/>
    <w:rsid w:val="00A56E92"/>
    <w:rsid w:val="00C557EB"/>
    <w:rsid w:val="00DA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0C6AD"/>
  <w15:chartTrackingRefBased/>
  <w15:docId w15:val="{6BFEC956-8EE0-4C27-B027-7526A5C8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6E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E92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8</cp:revision>
  <cp:lastPrinted>2025-04-28T13:36:00Z</cp:lastPrinted>
  <dcterms:created xsi:type="dcterms:W3CDTF">2025-04-28T12:47:00Z</dcterms:created>
  <dcterms:modified xsi:type="dcterms:W3CDTF">2025-04-28T13:40:00Z</dcterms:modified>
</cp:coreProperties>
</file>