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279" w:rsidRPr="00202811" w:rsidRDefault="00202811">
      <w:pPr>
        <w:rPr>
          <w:rFonts w:ascii="Times New Roman" w:hAnsi="Times New Roman" w:cs="Times New Roman"/>
          <w:b/>
          <w:lang w:val="bg-BG"/>
        </w:rPr>
      </w:pPr>
      <w:r w:rsidRPr="00202811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  Препис!</w:t>
      </w:r>
    </w:p>
    <w:p w:rsidR="00B87048" w:rsidRDefault="00B87048"/>
    <w:p w:rsidR="00B87048" w:rsidRDefault="00B87048" w:rsidP="00B87048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ОБЩИНСКИ СЪВЕТ – ИХТИМАН                  </w:t>
      </w:r>
    </w:p>
    <w:p w:rsidR="00B87048" w:rsidRDefault="00B87048" w:rsidP="00B8704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B87048" w:rsidRDefault="00B87048" w:rsidP="00B870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261     </w:t>
      </w:r>
    </w:p>
    <w:p w:rsidR="00B87048" w:rsidRDefault="00B87048" w:rsidP="00B87048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B87048" w:rsidRDefault="00B87048" w:rsidP="00B87048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28.02.2025 г., Протокол №17</w:t>
      </w:r>
    </w:p>
    <w:p w:rsidR="00B87048" w:rsidRDefault="00B87048" w:rsidP="00B87048">
      <w:pPr>
        <w:rPr>
          <w:rFonts w:ascii="Times New Roman" w:hAnsi="Times New Roman" w:cs="Times New Roman"/>
          <w:b/>
          <w:lang w:val="bg-BG"/>
        </w:rPr>
      </w:pPr>
    </w:p>
    <w:p w:rsidR="00202811" w:rsidRDefault="00202811" w:rsidP="007A3267">
      <w:pPr>
        <w:keepNext/>
        <w:keepLines/>
        <w:spacing w:before="40" w:after="0" w:line="240" w:lineRule="auto"/>
        <w:ind w:right="-517"/>
        <w:jc w:val="both"/>
        <w:outlineLvl w:val="8"/>
        <w:rPr>
          <w:rFonts w:ascii="Times New Roman" w:hAnsi="Times New Roman" w:cs="Times New Roman"/>
          <w:b/>
          <w:lang w:val="bg-BG"/>
        </w:rPr>
      </w:pPr>
    </w:p>
    <w:p w:rsidR="007A3267" w:rsidRDefault="00B87048" w:rsidP="007A3267">
      <w:pPr>
        <w:keepNext/>
        <w:keepLines/>
        <w:spacing w:before="40" w:after="0" w:line="240" w:lineRule="auto"/>
        <w:ind w:right="-517"/>
        <w:jc w:val="both"/>
        <w:outlineLvl w:val="8"/>
        <w:rPr>
          <w:rFonts w:ascii="Times New Roman" w:eastAsiaTheme="majorEastAsia" w:hAnsi="Times New Roman" w:cs="Times New Roman"/>
          <w:b/>
          <w:i/>
          <w:iCs/>
          <w:color w:val="272727" w:themeColor="text1" w:themeTint="D8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r w:rsidR="007A3267">
        <w:rPr>
          <w:rFonts w:ascii="Times New Roman" w:eastAsiaTheme="majorEastAsia" w:hAnsi="Times New Roman" w:cs="Times New Roman"/>
          <w:iCs/>
          <w:color w:val="272727" w:themeColor="text1" w:themeTint="D8"/>
          <w:lang w:val="bg-BG"/>
        </w:rPr>
        <w:t>Даване на съгласие за кандидатстване за финансиране от ПУДООС за проект: „Закупуване на компостери за зелени и други биоотпадъци , за безвъзмездно предоставяне на домакинствата от Община Ихтиман</w:t>
      </w:r>
      <w:r w:rsidR="007A3267">
        <w:rPr>
          <w:rFonts w:ascii="Times New Roman" w:eastAsiaTheme="majorEastAsia" w:hAnsi="Times New Roman" w:cs="Times New Roman"/>
          <w:b/>
          <w:iCs/>
          <w:color w:val="272727" w:themeColor="text1" w:themeTint="D8"/>
          <w:lang w:val="bg-BG"/>
        </w:rPr>
        <w:t>.</w:t>
      </w:r>
    </w:p>
    <w:p w:rsidR="00202811" w:rsidRDefault="00202811" w:rsidP="007A3267">
      <w:pPr>
        <w:keepNext/>
        <w:keepLines/>
        <w:spacing w:before="40" w:after="0" w:line="240" w:lineRule="auto"/>
        <w:ind w:right="-517"/>
        <w:jc w:val="both"/>
        <w:outlineLvl w:val="8"/>
        <w:rPr>
          <w:rFonts w:ascii="Times New Roman" w:eastAsia="Calibri" w:hAnsi="Times New Roman" w:cs="Times New Roman"/>
          <w:b/>
          <w:color w:val="000000"/>
          <w:lang w:val="bg-BG"/>
        </w:rPr>
      </w:pPr>
    </w:p>
    <w:p w:rsidR="00B87048" w:rsidRPr="007A3267" w:rsidRDefault="00B87048" w:rsidP="007A3267">
      <w:pPr>
        <w:keepNext/>
        <w:keepLines/>
        <w:spacing w:before="40" w:after="0" w:line="240" w:lineRule="auto"/>
        <w:ind w:right="-517"/>
        <w:jc w:val="both"/>
        <w:outlineLvl w:val="8"/>
        <w:rPr>
          <w:rFonts w:ascii="Times New Roman" w:eastAsia="Times New Roman" w:hAnsi="Times New Roman" w:cs="Times New Roman"/>
          <w:lang w:val="bg-BG" w:eastAsia="bg-BG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решение:</w:t>
      </w:r>
      <w:r>
        <w:rPr>
          <w:rFonts w:ascii="Times New Roman" w:eastAsia="Calibri" w:hAnsi="Times New Roman" w:cs="Times New Roman"/>
          <w:color w:val="000000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</w:t>
      </w:r>
      <w:r w:rsidR="007A3267">
        <w:rPr>
          <w:rFonts w:ascii="Times New Roman" w:hAnsi="Times New Roman" w:cs="Times New Roman"/>
          <w:lang w:val="bg-BG"/>
        </w:rPr>
        <w:t>ч</w:t>
      </w:r>
      <w:r w:rsidR="007A3267">
        <w:rPr>
          <w:rFonts w:ascii="Times New Roman" w:eastAsia="Times New Roman" w:hAnsi="Times New Roman" w:cs="Times New Roman"/>
          <w:lang w:val="bg-BG" w:eastAsia="bg-BG"/>
        </w:rPr>
        <w:t>л. 21, ал.1, т.8 и т.23 и ал.2 от Закон за местното самоуправление и местната администрация</w:t>
      </w:r>
    </w:p>
    <w:p w:rsidR="00B87048" w:rsidRDefault="00B87048" w:rsidP="00B87048">
      <w:pPr>
        <w:spacing w:after="0" w:line="240" w:lineRule="auto"/>
        <w:rPr>
          <w:rFonts w:ascii="Times New Roman" w:hAnsi="Times New Roman" w:cs="Times New Roman"/>
          <w:bCs/>
        </w:rPr>
      </w:pPr>
    </w:p>
    <w:p w:rsidR="00B87048" w:rsidRDefault="00B87048" w:rsidP="00B87048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B87048" w:rsidRDefault="00B87048" w:rsidP="00B87048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</w:t>
      </w:r>
      <w:r w:rsidR="007B4107">
        <w:rPr>
          <w:rFonts w:ascii="Times New Roman" w:eastAsia="Times New Roman" w:hAnsi="Times New Roman" w:cs="Times New Roman"/>
          <w:b/>
          <w:lang w:val="bg-BG" w:eastAsia="bg-BG"/>
        </w:rPr>
        <w:t xml:space="preserve">    </w:t>
      </w:r>
      <w:r>
        <w:rPr>
          <w:rFonts w:ascii="Times New Roman" w:eastAsia="Times New Roman" w:hAnsi="Times New Roman" w:cs="Times New Roman"/>
          <w:b/>
          <w:lang w:val="bg-BG" w:eastAsia="bg-BG"/>
        </w:rPr>
        <w:t xml:space="preserve"> РЕШИ</w:t>
      </w:r>
    </w:p>
    <w:p w:rsidR="00B87048" w:rsidRDefault="00B87048" w:rsidP="00B87048">
      <w:pPr>
        <w:spacing w:after="0"/>
        <w:rPr>
          <w:rFonts w:ascii="Times New Roman" w:hAnsi="Times New Roman" w:cs="Times New Roman"/>
          <w:lang w:val="bg-BG"/>
        </w:rPr>
      </w:pPr>
    </w:p>
    <w:p w:rsidR="007A3267" w:rsidRDefault="007A3267" w:rsidP="007A3267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r>
        <w:rPr>
          <w:rFonts w:ascii="Times New Roman" w:eastAsia="Times New Roman" w:hAnsi="Times New Roman" w:cs="Times New Roman"/>
          <w:lang w:val="bg-BG" w:eastAsia="bg-BG"/>
        </w:rPr>
        <w:t xml:space="preserve">. Дава съгласие Община Ихтиман да кандидатства по проект „Закупуване на компостери за зелени и други биоотпадъци, за безвъзмездно предоставяне на домакинствата от община Ихтиман“ пред ПУДООС. </w:t>
      </w:r>
    </w:p>
    <w:p w:rsidR="007A3267" w:rsidRDefault="007A3267" w:rsidP="007A3267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>
        <w:rPr>
          <w:rFonts w:ascii="Times New Roman" w:eastAsia="Times New Roman" w:hAnsi="Times New Roman" w:cs="Times New Roman"/>
          <w:lang w:val="bg-BG" w:eastAsia="bg-BG"/>
        </w:rPr>
        <w:t xml:space="preserve">2. Определя проекта като приоритетен, защото чрез разделното събиране и оползотворяване на зелени и/или биоразградими битови отпадъци ще се постигне намаляване на количеството депонирани битови отпадъци, с оглед осигуряване опазването на околната среда от една страна и на средствата необходими за изпълнение на предприетите мерки от друга страна. </w:t>
      </w:r>
    </w:p>
    <w:p w:rsidR="007A3267" w:rsidRDefault="007A3267" w:rsidP="007A3267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>
        <w:rPr>
          <w:rFonts w:ascii="Times New Roman" w:eastAsia="Times New Roman" w:hAnsi="Times New Roman" w:cs="Times New Roman"/>
          <w:lang w:val="bg-BG" w:eastAsia="bg-BG"/>
        </w:rPr>
        <w:t xml:space="preserve">3. Възлага на Кмета на Община Ихтиман да извърши всички необходими правни и фактически действия за кандидатстването пред ПУДООС. </w:t>
      </w:r>
    </w:p>
    <w:p w:rsidR="007A3267" w:rsidRDefault="007A3267" w:rsidP="007A3267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val="bg-BG" w:eastAsia="bg-BG"/>
        </w:rPr>
      </w:pPr>
      <w:r>
        <w:rPr>
          <w:rFonts w:ascii="Times New Roman" w:eastAsia="Times New Roman" w:hAnsi="Times New Roman" w:cs="Times New Roman"/>
          <w:lang w:val="bg-BG" w:eastAsia="bg-BG"/>
        </w:rPr>
        <w:t xml:space="preserve">4. Възлага на Кмета на Община Ихтиман при одобрение на проекта да подпише договора с ПУДООС </w:t>
      </w:r>
    </w:p>
    <w:p w:rsidR="00B87048" w:rsidRDefault="00B87048" w:rsidP="00B87048">
      <w:pPr>
        <w:spacing w:after="0"/>
        <w:rPr>
          <w:rFonts w:ascii="Times New Roman" w:hAnsi="Times New Roman" w:cs="Times New Roman"/>
          <w:b/>
          <w:lang w:val="bg-BG"/>
        </w:rPr>
      </w:pPr>
    </w:p>
    <w:p w:rsidR="00B87048" w:rsidRDefault="00B87048" w:rsidP="00B87048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</w:t>
      </w:r>
    </w:p>
    <w:p w:rsidR="007A3267" w:rsidRDefault="007A3267" w:rsidP="00B87048">
      <w:pPr>
        <w:spacing w:after="0"/>
        <w:rPr>
          <w:rFonts w:ascii="Times New Roman" w:hAnsi="Times New Roman" w:cs="Times New Roman"/>
          <w:b/>
          <w:lang w:val="bg-BG"/>
        </w:rPr>
      </w:pPr>
    </w:p>
    <w:p w:rsidR="007A3267" w:rsidRDefault="007A3267" w:rsidP="00B87048">
      <w:pPr>
        <w:spacing w:after="0"/>
        <w:rPr>
          <w:rFonts w:ascii="Times New Roman" w:hAnsi="Times New Roman" w:cs="Times New Roman"/>
          <w:b/>
          <w:lang w:val="bg-BG"/>
        </w:rPr>
      </w:pPr>
    </w:p>
    <w:p w:rsidR="007A3267" w:rsidRDefault="007A3267" w:rsidP="00B87048">
      <w:pPr>
        <w:spacing w:after="0"/>
        <w:rPr>
          <w:rFonts w:ascii="Times New Roman" w:hAnsi="Times New Roman" w:cs="Times New Roman"/>
          <w:b/>
          <w:lang w:val="bg-BG"/>
        </w:rPr>
      </w:pPr>
    </w:p>
    <w:p w:rsidR="007A3267" w:rsidRDefault="007A3267" w:rsidP="00B87048">
      <w:pPr>
        <w:spacing w:after="0"/>
        <w:rPr>
          <w:rFonts w:ascii="Times New Roman" w:hAnsi="Times New Roman" w:cs="Times New Roman"/>
          <w:b/>
          <w:lang w:val="bg-BG"/>
        </w:rPr>
      </w:pPr>
    </w:p>
    <w:p w:rsidR="00B87048" w:rsidRDefault="00B87048" w:rsidP="00B87048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</w:t>
      </w:r>
      <w:r w:rsidR="00202811">
        <w:rPr>
          <w:rFonts w:ascii="Times New Roman" w:hAnsi="Times New Roman" w:cs="Times New Roman"/>
          <w:b/>
          <w:lang w:val="bg-BG"/>
        </w:rPr>
        <w:t xml:space="preserve">             Председател ОбС/п/</w:t>
      </w:r>
    </w:p>
    <w:p w:rsidR="00B87048" w:rsidRDefault="00B87048" w:rsidP="00B87048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/Николай Начев/</w:t>
      </w:r>
    </w:p>
    <w:p w:rsidR="00B87048" w:rsidRDefault="00B87048" w:rsidP="00B87048"/>
    <w:p w:rsidR="00B87048" w:rsidRPr="00202811" w:rsidRDefault="00202811" w:rsidP="00B87048">
      <w:pPr>
        <w:rPr>
          <w:rFonts w:ascii="Times New Roman" w:hAnsi="Times New Roman" w:cs="Times New Roman"/>
          <w:b/>
          <w:lang w:val="bg-BG"/>
        </w:rPr>
      </w:pPr>
      <w:r w:rsidRPr="00202811">
        <w:rPr>
          <w:rFonts w:ascii="Times New Roman" w:hAnsi="Times New Roman" w:cs="Times New Roman"/>
          <w:b/>
          <w:lang w:val="bg-BG"/>
        </w:rPr>
        <w:t>Вярно с оригинала!</w:t>
      </w:r>
    </w:p>
    <w:p w:rsidR="00B87048" w:rsidRDefault="00B87048"/>
    <w:sectPr w:rsidR="00B8704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048"/>
    <w:rsid w:val="00202811"/>
    <w:rsid w:val="007A3267"/>
    <w:rsid w:val="007B4107"/>
    <w:rsid w:val="00B67279"/>
    <w:rsid w:val="00B8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72D6F"/>
  <w15:chartTrackingRefBased/>
  <w15:docId w15:val="{7E0190D5-EA35-4D91-9E38-D0DFCD45B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048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2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8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0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8</cp:revision>
  <cp:lastPrinted>2025-03-04T12:51:00Z</cp:lastPrinted>
  <dcterms:created xsi:type="dcterms:W3CDTF">2025-02-04T08:22:00Z</dcterms:created>
  <dcterms:modified xsi:type="dcterms:W3CDTF">2025-03-04T12:52:00Z</dcterms:modified>
</cp:coreProperties>
</file>